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A48DC" w14:textId="77777777" w:rsidR="00E5435C" w:rsidRPr="007C1B93" w:rsidRDefault="00E5435C" w:rsidP="007C1B93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7C1B93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169"/>
        <w:gridCol w:w="2746"/>
        <w:gridCol w:w="2612"/>
      </w:tblGrid>
      <w:tr w:rsidR="00E5435C" w:rsidRPr="007C1B93" w14:paraId="1C650499" w14:textId="77777777" w:rsidTr="00551522">
        <w:tc>
          <w:tcPr>
            <w:tcW w:w="1944" w:type="pct"/>
            <w:gridSpan w:val="2"/>
            <w:shd w:val="clear" w:color="auto" w:fill="E2D1EB"/>
          </w:tcPr>
          <w:p w14:paraId="3629DC3D" w14:textId="77777777" w:rsidR="00E5435C" w:rsidRPr="007C1B93" w:rsidRDefault="00E5435C" w:rsidP="007C1B93">
            <w:pPr>
              <w:rPr>
                <w:rFonts w:eastAsia="Calibri" w:cstheme="minorHAnsi"/>
                <w:sz w:val="18"/>
                <w:szCs w:val="18"/>
              </w:rPr>
            </w:pPr>
            <w:r w:rsidRPr="007C1B93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2D1EB"/>
          </w:tcPr>
          <w:p w14:paraId="7EF2F276" w14:textId="31094CA9" w:rsidR="00E5435C" w:rsidRPr="007C1B93" w:rsidRDefault="00E5435C" w:rsidP="007C1B93">
            <w:pPr>
              <w:rPr>
                <w:rFonts w:eastAsia="Calibri" w:cstheme="minorHAnsi"/>
                <w:sz w:val="18"/>
                <w:szCs w:val="18"/>
              </w:rPr>
            </w:pPr>
            <w:r w:rsidRPr="007C1B93">
              <w:rPr>
                <w:rFonts w:eastAsia="Calibri" w:cstheme="minorHAnsi"/>
                <w:sz w:val="18"/>
                <w:szCs w:val="18"/>
              </w:rPr>
              <w:t>RAZRED:</w:t>
            </w:r>
            <w:r w:rsidR="00292D77">
              <w:rPr>
                <w:rFonts w:eastAsia="Calibri"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2D1EB"/>
          </w:tcPr>
          <w:p w14:paraId="494CA50F" w14:textId="3775CC35" w:rsidR="00E5435C" w:rsidRPr="007C1B93" w:rsidRDefault="00E5435C" w:rsidP="007C1B93">
            <w:pPr>
              <w:rPr>
                <w:rFonts w:eastAsia="Calibri" w:cstheme="minorHAnsi"/>
                <w:sz w:val="18"/>
                <w:szCs w:val="18"/>
              </w:rPr>
            </w:pPr>
            <w:r w:rsidRPr="007C1B93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292D77">
              <w:rPr>
                <w:rFonts w:eastAsia="Calibri" w:cstheme="minorHAnsi"/>
                <w:sz w:val="18"/>
                <w:szCs w:val="18"/>
              </w:rPr>
              <w:t xml:space="preserve"> 80.</w:t>
            </w:r>
          </w:p>
        </w:tc>
      </w:tr>
      <w:tr w:rsidR="00E5435C" w:rsidRPr="007C1B93" w14:paraId="4C866FA2" w14:textId="77777777" w:rsidTr="00551522">
        <w:tc>
          <w:tcPr>
            <w:tcW w:w="812" w:type="pct"/>
          </w:tcPr>
          <w:p w14:paraId="6A6E1462" w14:textId="77777777" w:rsidR="00E5435C" w:rsidRPr="007C1B93" w:rsidRDefault="00E5435C" w:rsidP="007C1B93">
            <w:pPr>
              <w:rPr>
                <w:rFonts w:eastAsia="Calibri" w:cstheme="minorHAnsi"/>
                <w:sz w:val="18"/>
                <w:szCs w:val="18"/>
              </w:rPr>
            </w:pPr>
            <w:r w:rsidRPr="007C1B93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C10D34A" w14:textId="77777777" w:rsidR="00E5435C" w:rsidRPr="007C1B93" w:rsidRDefault="00E5435C" w:rsidP="007C1B93">
            <w:pPr>
              <w:rPr>
                <w:rFonts w:eastAsia="Calibri" w:cstheme="minorHAnsi"/>
                <w:sz w:val="18"/>
                <w:szCs w:val="18"/>
              </w:rPr>
            </w:pPr>
            <w:r w:rsidRPr="007C1B93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E5435C" w:rsidRPr="007C1B93" w14:paraId="50561DBC" w14:textId="77777777" w:rsidTr="00551522">
        <w:tc>
          <w:tcPr>
            <w:tcW w:w="812" w:type="pct"/>
          </w:tcPr>
          <w:p w14:paraId="5C758B11" w14:textId="77777777" w:rsidR="00E5435C" w:rsidRPr="007C1B93" w:rsidRDefault="00E5435C" w:rsidP="007C1B93">
            <w:pPr>
              <w:rPr>
                <w:rFonts w:eastAsia="Calibri" w:cstheme="minorHAnsi"/>
                <w:sz w:val="18"/>
                <w:szCs w:val="18"/>
              </w:rPr>
            </w:pPr>
            <w:r w:rsidRPr="007C1B93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464F6A0" w14:textId="77777777" w:rsidR="00E5435C" w:rsidRPr="007C1B93" w:rsidRDefault="00E5435C" w:rsidP="007C1B93">
            <w:pPr>
              <w:rPr>
                <w:rFonts w:eastAsia="Calibri" w:cstheme="minorHAnsi"/>
                <w:sz w:val="18"/>
                <w:szCs w:val="18"/>
              </w:rPr>
            </w:pPr>
            <w:r w:rsidRPr="007C1B93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E5435C" w:rsidRPr="007C1B93" w14:paraId="0646EFAB" w14:textId="77777777" w:rsidTr="00551522">
        <w:tc>
          <w:tcPr>
            <w:tcW w:w="812" w:type="pct"/>
          </w:tcPr>
          <w:p w14:paraId="498A54B9" w14:textId="77777777" w:rsidR="00E5435C" w:rsidRPr="007C1B93" w:rsidRDefault="00E5435C" w:rsidP="007C1B93">
            <w:pPr>
              <w:rPr>
                <w:rFonts w:eastAsia="Calibri" w:cstheme="minorHAnsi"/>
                <w:sz w:val="18"/>
                <w:szCs w:val="18"/>
              </w:rPr>
            </w:pPr>
            <w:r w:rsidRPr="007C1B93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5AE109EF" w14:textId="77777777" w:rsidR="00E5435C" w:rsidRPr="007C1B93" w:rsidRDefault="00E5435C" w:rsidP="007C1B9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7C1B93">
              <w:rPr>
                <w:rFonts w:eastAsia="Calibri" w:cstheme="minorHAnsi"/>
                <w:b/>
                <w:sz w:val="18"/>
                <w:szCs w:val="18"/>
              </w:rPr>
              <w:t>Mogu, hoću, znam -</w:t>
            </w:r>
            <w:r w:rsidR="007C1B93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7C1B93">
              <w:rPr>
                <w:rFonts w:eastAsia="Calibri" w:cstheme="minorHAnsi"/>
                <w:b/>
                <w:sz w:val="18"/>
                <w:szCs w:val="18"/>
              </w:rPr>
              <w:t>pravopisna norma</w:t>
            </w:r>
          </w:p>
        </w:tc>
      </w:tr>
      <w:tr w:rsidR="00E5435C" w:rsidRPr="007C1B93" w14:paraId="1CBE74EC" w14:textId="77777777" w:rsidTr="00551522">
        <w:trPr>
          <w:trHeight w:val="1454"/>
        </w:trPr>
        <w:tc>
          <w:tcPr>
            <w:tcW w:w="812" w:type="pct"/>
          </w:tcPr>
          <w:p w14:paraId="6A651E6D" w14:textId="77777777" w:rsidR="00E5435C" w:rsidRPr="007C1B93" w:rsidRDefault="00E5435C" w:rsidP="007C1B93">
            <w:pPr>
              <w:rPr>
                <w:rFonts w:eastAsia="Calibri" w:cstheme="minorHAnsi"/>
                <w:sz w:val="18"/>
                <w:szCs w:val="18"/>
              </w:rPr>
            </w:pPr>
            <w:r w:rsidRPr="007C1B93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444D3B5A" w14:textId="77777777" w:rsidR="00E5435C" w:rsidRPr="007C1B93" w:rsidRDefault="00E5435C" w:rsidP="007C1B93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61EAB9EB" w14:textId="77777777" w:rsidR="00E5435C" w:rsidRPr="001A6CFB" w:rsidRDefault="00E5435C" w:rsidP="007C1B93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1A6CFB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A83DEF" w:rsidRPr="001A6CF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A6CFB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A83DEF" w:rsidRPr="001A6CF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A6CFB">
              <w:rPr>
                <w:rFonts w:eastAsia="Arial" w:cstheme="minorHAnsi"/>
                <w:b/>
                <w:sz w:val="18"/>
                <w:szCs w:val="18"/>
              </w:rPr>
              <w:t>5.</w:t>
            </w:r>
            <w:r w:rsidR="00A83DEF" w:rsidRPr="001A6CF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A6CFB">
              <w:rPr>
                <w:rFonts w:eastAsia="Arial" w:cstheme="minorHAnsi"/>
                <w:b/>
                <w:sz w:val="18"/>
                <w:szCs w:val="18"/>
              </w:rPr>
              <w:t>Učenik oblikuje tekst služeći se imenicama, glagolima i pridjevima,</w:t>
            </w:r>
            <w:r w:rsidR="007E1E80" w:rsidRPr="001A6CF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1A6CFB">
              <w:rPr>
                <w:rFonts w:eastAsia="Arial" w:cstheme="minorHAnsi"/>
                <w:b/>
                <w:sz w:val="18"/>
                <w:szCs w:val="18"/>
              </w:rPr>
              <w:t>uvažavajući gramatička i pravopisna pravila.</w:t>
            </w:r>
          </w:p>
          <w:p w14:paraId="04EB5E7E" w14:textId="77777777" w:rsidR="00E5435C" w:rsidRPr="001A6CFB" w:rsidRDefault="00E5435C" w:rsidP="007C1B9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A6CFB">
              <w:rPr>
                <w:rFonts w:eastAsia="Times New Roman" w:cstheme="minorHAnsi"/>
                <w:sz w:val="18"/>
                <w:szCs w:val="18"/>
                <w:lang w:eastAsia="hr-HR"/>
              </w:rPr>
              <w:t>– uočava glagolsku radnju, stanje ili zbivanje na oglednim primjerima</w:t>
            </w:r>
          </w:p>
          <w:p w14:paraId="5494AD63" w14:textId="77777777" w:rsidR="00EE42A9" w:rsidRPr="001A6CFB" w:rsidRDefault="00EE42A9" w:rsidP="007C1B9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A6CFB">
              <w:rPr>
                <w:rFonts w:eastAsia="Times New Roman" w:cstheme="minorHAnsi"/>
                <w:sz w:val="18"/>
                <w:szCs w:val="18"/>
                <w:lang w:eastAsia="hr-HR"/>
              </w:rPr>
              <w:t>– prepoznaje ogledne i česte umanjenice i uvećanice</w:t>
            </w:r>
          </w:p>
          <w:p w14:paraId="66CC8FD8" w14:textId="77777777" w:rsidR="00EE42A9" w:rsidRPr="001A6CFB" w:rsidRDefault="00EE42A9" w:rsidP="007C1B9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A6CFB">
              <w:rPr>
                <w:rFonts w:eastAsia="Times New Roman" w:cstheme="minorHAnsi"/>
                <w:sz w:val="18"/>
                <w:szCs w:val="18"/>
                <w:lang w:eastAsia="hr-HR"/>
              </w:rPr>
              <w:t>– provjerava pravopisnu točnost i slovopisnu čitkost u pisanju</w:t>
            </w:r>
          </w:p>
          <w:p w14:paraId="50B74C5A" w14:textId="77777777" w:rsidR="00E5435C" w:rsidRPr="001A6CFB" w:rsidRDefault="00EE42A9" w:rsidP="007C1B93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1A6CF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A83DEF" w:rsidRPr="001A6CF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1A6CF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A83DEF" w:rsidRPr="001A6CF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1A6CF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4. Učenik piše vođenim pisanjem jednostavne tekstove u skladu s temom</w:t>
            </w:r>
            <w:r w:rsidR="007C1B93" w:rsidRPr="001A6CF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.</w:t>
            </w:r>
          </w:p>
          <w:p w14:paraId="22F8EE57" w14:textId="77777777" w:rsidR="00EE42A9" w:rsidRPr="001A6CFB" w:rsidRDefault="00EE42A9" w:rsidP="007C1B9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A6CFB">
              <w:rPr>
                <w:rFonts w:eastAsia="Times New Roman" w:cstheme="minorHAnsi"/>
                <w:sz w:val="18"/>
                <w:szCs w:val="18"/>
                <w:lang w:eastAsia="hr-HR"/>
              </w:rPr>
              <w:t>– piše ogledne i česte riječi koje su dio aktivnoga rječnika u kojima su glasovi</w:t>
            </w:r>
            <w:r w:rsidR="007C1B93" w:rsidRPr="001A6CFB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</w:t>
            </w:r>
            <w:r w:rsidRPr="001A6CFB">
              <w:rPr>
                <w:rFonts w:eastAsia="Times New Roman" w:cstheme="minorHAnsi"/>
                <w:i/>
                <w:iCs/>
                <w:sz w:val="18"/>
                <w:szCs w:val="18"/>
                <w:bdr w:val="none" w:sz="0" w:space="0" w:color="auto" w:frame="1"/>
                <w:lang w:eastAsia="hr-HR"/>
              </w:rPr>
              <w:t>č, ć, dž, đ, ije/je/e/</w:t>
            </w:r>
            <w:r w:rsidR="007C1B93" w:rsidRPr="001A6CFB">
              <w:rPr>
                <w:rFonts w:eastAsia="Times New Roman" w:cstheme="minorHAnsi"/>
                <w:i/>
                <w:iCs/>
                <w:sz w:val="18"/>
                <w:szCs w:val="18"/>
                <w:bdr w:val="none" w:sz="0" w:space="0" w:color="auto" w:frame="1"/>
                <w:lang w:eastAsia="hr-HR"/>
              </w:rPr>
              <w:t xml:space="preserve">i </w:t>
            </w:r>
            <w:r w:rsidRPr="001A6CFB">
              <w:rPr>
                <w:rFonts w:eastAsia="Times New Roman" w:cstheme="minorHAnsi"/>
                <w:sz w:val="18"/>
                <w:szCs w:val="18"/>
                <w:lang w:eastAsia="hr-HR"/>
              </w:rPr>
              <w:t>(umanjenice, uvećanice, zanimanja)</w:t>
            </w:r>
          </w:p>
          <w:p w14:paraId="42DC4AAF" w14:textId="77777777" w:rsidR="00EE42A9" w:rsidRPr="001A6CFB" w:rsidRDefault="00EE42A9" w:rsidP="007C1B93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1A6CFB">
              <w:rPr>
                <w:rFonts w:eastAsia="Times New Roman" w:cstheme="minorHAnsi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1829F591" w14:textId="77777777" w:rsidR="00EE42A9" w:rsidRPr="007C1B93" w:rsidRDefault="00EE42A9" w:rsidP="007C1B93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</w:tc>
      </w:tr>
      <w:tr w:rsidR="00E5435C" w:rsidRPr="007C1B93" w14:paraId="0D3C5EF3" w14:textId="77777777" w:rsidTr="00551522">
        <w:tc>
          <w:tcPr>
            <w:tcW w:w="3160" w:type="pct"/>
            <w:gridSpan w:val="4"/>
            <w:shd w:val="clear" w:color="auto" w:fill="E2D1EB"/>
          </w:tcPr>
          <w:p w14:paraId="519852E2" w14:textId="77777777" w:rsidR="00E5435C" w:rsidRPr="007C1B93" w:rsidRDefault="00E5435C" w:rsidP="007C1B93">
            <w:pPr>
              <w:rPr>
                <w:rFonts w:eastAsia="Calibri" w:cstheme="minorHAnsi"/>
                <w:sz w:val="18"/>
                <w:szCs w:val="18"/>
              </w:rPr>
            </w:pPr>
            <w:r w:rsidRPr="007C1B93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  <w:p w14:paraId="5BB07713" w14:textId="77777777" w:rsidR="00EE42A9" w:rsidRPr="007C1B93" w:rsidRDefault="00EE42A9" w:rsidP="007C1B93">
            <w:pPr>
              <w:rPr>
                <w:rFonts w:eastAsia="Calibri" w:cstheme="minorHAnsi"/>
                <w:sz w:val="18"/>
                <w:szCs w:val="18"/>
              </w:rPr>
            </w:pPr>
            <w:r w:rsidRPr="007C1B93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943" w:type="pct"/>
            <w:shd w:val="clear" w:color="auto" w:fill="E2D1EB"/>
          </w:tcPr>
          <w:p w14:paraId="1BD4FEFA" w14:textId="77777777" w:rsidR="00E5435C" w:rsidRPr="007C1B93" w:rsidRDefault="00E5435C" w:rsidP="007C1B93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7C1B93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54685F3" w14:textId="77777777" w:rsidR="00E5435C" w:rsidRPr="007C1B93" w:rsidRDefault="00E5435C" w:rsidP="007C1B9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97" w:type="pct"/>
            <w:shd w:val="clear" w:color="auto" w:fill="E2D1EB"/>
          </w:tcPr>
          <w:p w14:paraId="0D8D9FE9" w14:textId="77777777" w:rsidR="00E5435C" w:rsidRPr="007C1B93" w:rsidRDefault="00E5435C" w:rsidP="007C1B9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C1B9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C1B9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C1B9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C1B9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C1B9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C1B9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C1B9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C1B9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C1B9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C1B9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C1B9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C1B9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C1B9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C1B9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C1B9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E5435C" w:rsidRPr="007C1B93" w14:paraId="26F312C8" w14:textId="77777777" w:rsidTr="00551522">
        <w:trPr>
          <w:trHeight w:val="2117"/>
        </w:trPr>
        <w:tc>
          <w:tcPr>
            <w:tcW w:w="3160" w:type="pct"/>
            <w:gridSpan w:val="4"/>
          </w:tcPr>
          <w:p w14:paraId="601357AF" w14:textId="77777777" w:rsidR="007C1B93" w:rsidRPr="007C1B93" w:rsidRDefault="00746BC2" w:rsidP="007C1B93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7C1B93">
              <w:rPr>
                <w:rFonts w:eastAsia="Calibri" w:cstheme="minorHAnsi"/>
                <w:b/>
                <w:bCs/>
                <w:sz w:val="18"/>
                <w:szCs w:val="18"/>
              </w:rPr>
              <w:t>1. BACI KOCKU I POGODI</w:t>
            </w:r>
          </w:p>
          <w:p w14:paraId="6117B262" w14:textId="77777777" w:rsidR="007C1B93" w:rsidRPr="007C1B93" w:rsidRDefault="00746BC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7C1B93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uočava glagolsku radnju, stanje ili zbivanje na oglednim primjerima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ogledne i česte umanjenice i uvećanice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provjerava pravopisnu točnost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2A5942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ogledne i česte riječi koje su dio aktivnoga rječnika u kojima su glasovi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A5942" w:rsidRPr="007C1B9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  <w:r w:rsidR="007C1B9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 </w:t>
            </w:r>
            <w:r w:rsidR="002A5942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(umanjenice, uvećanice, zanimanja)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65234353" w14:textId="77777777" w:rsidR="00746BC2" w:rsidRPr="007C1B93" w:rsidRDefault="00746BC2" w:rsidP="007C1B93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14DAAC4F" w14:textId="77777777" w:rsidR="00746BC2" w:rsidRPr="007C1B93" w:rsidRDefault="00746BC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 priprema tri velike kocke za bacanje. Na svakoj kocki je šest riječi (imenice, glagoli, umanjenice, uvećanice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neke su pogrešno, neke točno napisane. Npr. cvjetič, noč, gledanje, plivati, učenica, trči, sviječica</w:t>
            </w:r>
            <w:r w:rsidR="002A5942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bacit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Učenici su podijeljeni u tri grupe. </w:t>
            </w:r>
            <w:r w:rsidR="002A5942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Svaka grupa ima svoju tablicu na ploči ili na papiru. Pob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 w:rsidR="002A5942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je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dila je</w:t>
            </w:r>
            <w:r w:rsidR="002A5942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grupa koja ima najviše točnih riječi.</w:t>
            </w:r>
          </w:p>
          <w:p w14:paraId="24110E6B" w14:textId="77777777" w:rsidR="00746BC2" w:rsidRPr="007C1B93" w:rsidRDefault="00746BC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Po jedan učenik iz svake grupe baca kocku 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pa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riječ koju je dobio svrstava u stupac i zapisuje 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pravopisno 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točno: </w:t>
            </w:r>
          </w:p>
          <w:p w14:paraId="3D62EFCB" w14:textId="77777777" w:rsidR="004E15E2" w:rsidRPr="007C1B93" w:rsidRDefault="004E15E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89"/>
              <w:gridCol w:w="1389"/>
              <w:gridCol w:w="1390"/>
              <w:gridCol w:w="3119"/>
            </w:tblGrid>
            <w:tr w:rsidR="002A5942" w:rsidRPr="007C1B93" w14:paraId="58F2FF06" w14:textId="77777777" w:rsidTr="002A5942">
              <w:tc>
                <w:tcPr>
                  <w:tcW w:w="4168" w:type="dxa"/>
                  <w:gridSpan w:val="3"/>
                  <w:tcBorders>
                    <w:bottom w:val="single" w:sz="4" w:space="0" w:color="auto"/>
                  </w:tcBorders>
                </w:tcPr>
                <w:p w14:paraId="17961F2E" w14:textId="77777777" w:rsidR="002A5942" w:rsidRPr="007C1B93" w:rsidRDefault="002A5942" w:rsidP="007C1B93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7C1B93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IMENICA</w:t>
                  </w:r>
                </w:p>
              </w:tc>
              <w:tc>
                <w:tcPr>
                  <w:tcW w:w="3119" w:type="dxa"/>
                </w:tcPr>
                <w:p w14:paraId="7536F8C8" w14:textId="77777777" w:rsidR="002A5942" w:rsidRPr="007C1B93" w:rsidRDefault="002A5942" w:rsidP="007C1B93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7C1B93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GLAGOL</w:t>
                  </w:r>
                </w:p>
              </w:tc>
            </w:tr>
            <w:tr w:rsidR="00A32A10" w:rsidRPr="007C1B93" w14:paraId="3FDDA42F" w14:textId="77777777" w:rsidTr="001A6CFB">
              <w:tc>
                <w:tcPr>
                  <w:tcW w:w="1389" w:type="dxa"/>
                  <w:tcBorders>
                    <w:bottom w:val="single" w:sz="4" w:space="0" w:color="auto"/>
                  </w:tcBorders>
                </w:tcPr>
                <w:p w14:paraId="7D2E7872" w14:textId="77777777" w:rsidR="00A32A10" w:rsidRPr="007C1B93" w:rsidRDefault="00A32A10" w:rsidP="007C1B93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7C1B93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UMANJENICA</w:t>
                  </w:r>
                </w:p>
              </w:tc>
              <w:tc>
                <w:tcPr>
                  <w:tcW w:w="1389" w:type="dxa"/>
                  <w:tcBorders>
                    <w:bottom w:val="single" w:sz="4" w:space="0" w:color="auto"/>
                  </w:tcBorders>
                </w:tcPr>
                <w:p w14:paraId="7ACFA37F" w14:textId="77777777" w:rsidR="00A32A10" w:rsidRPr="007C1B93" w:rsidRDefault="00A32A10" w:rsidP="007C1B93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</w:tcPr>
                <w:p w14:paraId="0AC04988" w14:textId="77777777" w:rsidR="00A32A10" w:rsidRPr="007C1B93" w:rsidRDefault="00A32A10" w:rsidP="007C1B93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7C1B93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UVEĆANICA</w:t>
                  </w:r>
                </w:p>
              </w:tc>
              <w:tc>
                <w:tcPr>
                  <w:tcW w:w="3119" w:type="dxa"/>
                </w:tcPr>
                <w:p w14:paraId="0DD1ACC4" w14:textId="77777777" w:rsidR="00A32A10" w:rsidRPr="007C1B93" w:rsidRDefault="00A32A10" w:rsidP="007C1B93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34F075C4" w14:textId="77777777" w:rsidR="00746BC2" w:rsidRPr="007C1B93" w:rsidRDefault="00746BC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7E2C01D" w14:textId="77777777" w:rsidR="007C1B93" w:rsidRPr="007C1B93" w:rsidRDefault="002A5942" w:rsidP="007C1B93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 OVO ZNAMO, ALI PONOVIMO</w:t>
            </w:r>
          </w:p>
          <w:p w14:paraId="20F0DF32" w14:textId="77777777" w:rsidR="007C1B93" w:rsidRPr="007C1B93" w:rsidRDefault="002A594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aktivnosti:</w:t>
            </w:r>
            <w:r w:rsidRPr="007C1B93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uočava glagolsku radnju, stanje ili zbivanje na oglednim primjerima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ogledne i česte umanjenice i uvećanice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3AF3FA7" w14:textId="77777777" w:rsidR="002A5942" w:rsidRPr="007C1B93" w:rsidRDefault="002A5942" w:rsidP="007C1B93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0529D63E" w14:textId="77777777" w:rsidR="002A5942" w:rsidRPr="007C1B93" w:rsidRDefault="007C1B93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 k</w:t>
            </w:r>
            <w:r w:rsidR="002A5942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omunikacijsk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oj</w:t>
            </w:r>
            <w:r w:rsidR="002A5942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situacij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 w:rsidR="002A5942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</w:t>
            </w:r>
            <w:r w:rsidR="002A5942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čiteljica/učitelj postavlja učenicima pitanja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</w:t>
            </w:r>
            <w:r w:rsidR="009E5BED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Što sve imenujemo imenicama? Što su umanjenice?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Što su u</w:t>
            </w:r>
            <w:r w:rsidR="009E5BED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većanice? Kojim riječima izričemo radnju, stanje i zbivanje? Učenici odgovaraju i navode primjere. Učiteljica/učitelj potiče učenike da se prisjete riječi u kojima često griješe u pisanju ili postavlja pitanje kako se piše riječ npr. čovjek, noć, zadaća… Ponavlja se što učenici znaju o rečenici (početak, rečenični znakovi, poredak riječi…).</w:t>
            </w:r>
          </w:p>
          <w:p w14:paraId="310CC391" w14:textId="77777777" w:rsidR="009E5BED" w:rsidRPr="007C1B93" w:rsidRDefault="009E5BED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1B7709C" w14:textId="77777777" w:rsidR="007C1B93" w:rsidRPr="007C1B93" w:rsidRDefault="009E5BED" w:rsidP="007C1B93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 MOGU, HOĆU, ZNAM!</w:t>
            </w:r>
          </w:p>
          <w:p w14:paraId="0567EFD6" w14:textId="77777777" w:rsidR="007C1B93" w:rsidRPr="007C1B93" w:rsidRDefault="009E5BED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uočava glagolsku radnju, stanje ili zbivanje na oglednim primjerima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ogledne i česte umanjenice i uvećanice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 u pisanju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ogledne i česte riječi koje su dio aktivnoga rječnika u kojima su glasovi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C1B9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č, ć, dž, đ, ije/je/e/i</w:t>
            </w:r>
            <w:r w:rsidR="007C1B93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 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(umanjenice, uvećanice, zanimanja)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prema predlošcima za uvježbavanje pisanja (neposrednim promatranjem, zamišljanjem, predočavanjem)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F688C13" w14:textId="77777777" w:rsidR="00BC3D58" w:rsidRPr="007C1B93" w:rsidRDefault="009E5BED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lastRenderedPageBreak/>
              <w:t>Opis aktivnosti: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68D2C2F7" w14:textId="77777777" w:rsidR="009E5BED" w:rsidRPr="007C1B93" w:rsidRDefault="009E5BED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Rad s udžbenikom: učenici rješavaju zadatke u udžbeniku na 1</w:t>
            </w:r>
            <w:r w:rsidR="003E716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8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i 1</w:t>
            </w:r>
            <w:r w:rsidR="003E716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9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</w:t>
            </w:r>
            <w:r w:rsidR="007C1B93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str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anici.</w:t>
            </w:r>
          </w:p>
          <w:p w14:paraId="788E668D" w14:textId="77777777" w:rsidR="009E5BED" w:rsidRPr="007C1B93" w:rsidRDefault="009E5BED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Točnost rješenja se provjerava vršnjačkim vrednovanjem zamjenom udžbenika</w:t>
            </w:r>
            <w:r w:rsidR="008062D2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 parom u klupi. Učenici mogu zbrojiti točna rješenja te napisati svo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je</w:t>
            </w:r>
            <w:r w:rsidR="008062D2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m prijatelju kratku poruku: Izvrsno si riješi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la/riješio;</w:t>
            </w:r>
            <w:r w:rsidR="008062D2"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Mislim da trebaš još malo vježbati pisanje umanjenica i sl. </w:t>
            </w:r>
          </w:p>
          <w:p w14:paraId="0A0133D9" w14:textId="77777777" w:rsidR="008062D2" w:rsidRPr="007C1B93" w:rsidRDefault="008062D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Za domaću zadaću učenici će riješiti osmosmjerku na 1</w:t>
            </w:r>
            <w:r w:rsidR="003E716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9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str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anici u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udžbenik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</w:t>
            </w: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6B2ED2C9" w14:textId="77777777" w:rsidR="00EE7F21" w:rsidRPr="007C1B93" w:rsidRDefault="00EE7F21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E5969BE" w14:textId="77777777" w:rsidR="008062D2" w:rsidRPr="007C1B93" w:rsidRDefault="008062D2" w:rsidP="007C1B93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NA PLOČI JE: </w:t>
            </w:r>
          </w:p>
          <w:p w14:paraId="473AA0A0" w14:textId="77777777" w:rsidR="009E5BED" w:rsidRPr="007C1B93" w:rsidRDefault="009E5BED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89"/>
              <w:gridCol w:w="1389"/>
              <w:gridCol w:w="1390"/>
              <w:gridCol w:w="3119"/>
            </w:tblGrid>
            <w:tr w:rsidR="008062D2" w:rsidRPr="007C1B93" w14:paraId="7F8E131C" w14:textId="77777777" w:rsidTr="001A6CFB">
              <w:tc>
                <w:tcPr>
                  <w:tcW w:w="4168" w:type="dxa"/>
                  <w:gridSpan w:val="3"/>
                  <w:tcBorders>
                    <w:bottom w:val="single" w:sz="4" w:space="0" w:color="auto"/>
                  </w:tcBorders>
                </w:tcPr>
                <w:p w14:paraId="2F30E4AE" w14:textId="77777777" w:rsidR="008062D2" w:rsidRPr="007C1B93" w:rsidRDefault="008062D2" w:rsidP="007C1B93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7C1B93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IMENICA</w:t>
                  </w:r>
                </w:p>
              </w:tc>
              <w:tc>
                <w:tcPr>
                  <w:tcW w:w="3119" w:type="dxa"/>
                </w:tcPr>
                <w:p w14:paraId="01C1B6CA" w14:textId="77777777" w:rsidR="008062D2" w:rsidRPr="007C1B93" w:rsidRDefault="008062D2" w:rsidP="007C1B93">
                  <w:pPr>
                    <w:jc w:val="center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7C1B93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GLAGOL</w:t>
                  </w:r>
                </w:p>
              </w:tc>
            </w:tr>
            <w:tr w:rsidR="00A32A10" w:rsidRPr="007C1B93" w14:paraId="06101BCF" w14:textId="77777777" w:rsidTr="001A6CFB">
              <w:tc>
                <w:tcPr>
                  <w:tcW w:w="1389" w:type="dxa"/>
                  <w:tcBorders>
                    <w:bottom w:val="single" w:sz="4" w:space="0" w:color="auto"/>
                  </w:tcBorders>
                </w:tcPr>
                <w:p w14:paraId="08800E11" w14:textId="77777777" w:rsidR="00A32A10" w:rsidRPr="007C1B93" w:rsidRDefault="00A32A10" w:rsidP="007C1B93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7C1B93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UMANJENICA                                               </w:t>
                  </w:r>
                </w:p>
              </w:tc>
              <w:tc>
                <w:tcPr>
                  <w:tcW w:w="1389" w:type="dxa"/>
                  <w:tcBorders>
                    <w:bottom w:val="single" w:sz="4" w:space="0" w:color="auto"/>
                  </w:tcBorders>
                </w:tcPr>
                <w:p w14:paraId="33A85427" w14:textId="77777777" w:rsidR="00A32A10" w:rsidRPr="007C1B93" w:rsidRDefault="00A32A10" w:rsidP="007C1B93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</w:tcPr>
                <w:p w14:paraId="5BB13BED" w14:textId="77777777" w:rsidR="00A32A10" w:rsidRPr="007C1B93" w:rsidRDefault="00A32A10" w:rsidP="007C1B93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7C1B93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UVEĆANICA</w:t>
                  </w:r>
                </w:p>
              </w:tc>
              <w:tc>
                <w:tcPr>
                  <w:tcW w:w="3119" w:type="dxa"/>
                </w:tcPr>
                <w:p w14:paraId="3954D22F" w14:textId="77777777" w:rsidR="00A32A10" w:rsidRPr="007C1B93" w:rsidRDefault="00A32A10" w:rsidP="007C1B93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330799A9" w14:textId="77777777" w:rsidR="008062D2" w:rsidRPr="007C1B93" w:rsidRDefault="008062D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59EAA7B" w14:textId="77777777" w:rsidR="009E5BED" w:rsidRPr="007C1B93" w:rsidRDefault="008062D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Imenice imenuju: bića, stvari, pojave, osjećaje, zanimanja…</w:t>
            </w:r>
          </w:p>
          <w:p w14:paraId="72FF1276" w14:textId="77777777" w:rsidR="008062D2" w:rsidRPr="007C1B93" w:rsidRDefault="008062D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Umanjenice – imenice koje imenuju nešto umanjeno</w:t>
            </w:r>
          </w:p>
          <w:p w14:paraId="3E743AA5" w14:textId="77777777" w:rsidR="008062D2" w:rsidRPr="007C1B93" w:rsidRDefault="008062D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Uvećanice – imenice koje imenuju nešto uvećano</w:t>
            </w:r>
          </w:p>
          <w:p w14:paraId="0BFA9680" w14:textId="77777777" w:rsidR="008062D2" w:rsidRPr="007C1B93" w:rsidRDefault="008062D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Glagolima izričemo radnju (pišem), stanje (sjedimo), zbivanje (rastemo)</w:t>
            </w:r>
            <w:r w:rsid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276C55B6" w14:textId="77777777" w:rsidR="008062D2" w:rsidRPr="007C1B93" w:rsidRDefault="008062D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B9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Riječi suprotnog značenja: veliko – malo; dugo – kratko; mokro - suho</w:t>
            </w:r>
          </w:p>
          <w:p w14:paraId="0220FD37" w14:textId="77777777" w:rsidR="008062D2" w:rsidRPr="007C1B93" w:rsidRDefault="008062D2" w:rsidP="007C1B9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</w:tc>
        <w:tc>
          <w:tcPr>
            <w:tcW w:w="943" w:type="pct"/>
          </w:tcPr>
          <w:p w14:paraId="469ECF24" w14:textId="77777777" w:rsidR="00E5435C" w:rsidRPr="007C1B93" w:rsidRDefault="00E5435C" w:rsidP="007C1B93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</w:tcPr>
          <w:p w14:paraId="557D7FB5" w14:textId="77777777" w:rsidR="003E7162" w:rsidRDefault="003E7162" w:rsidP="003E716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E71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 Praćenje: Na poticaj učitelja učenik prati svoje učenje i napredovanje tijekom učenja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1. Vrijednost učenja: Učenik može objasniti vrijednost učenja za svoj život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4A991540" w14:textId="77777777" w:rsidR="003E7162" w:rsidRPr="00BC3D58" w:rsidRDefault="003E7162" w:rsidP="003E716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3D5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6DD11190" w14:textId="77777777" w:rsidR="003E7162" w:rsidRPr="00BC3D58" w:rsidRDefault="003E7162" w:rsidP="003E716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3D58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089BAEF0" w14:textId="77777777" w:rsidR="003E7162" w:rsidRPr="00BC3D58" w:rsidRDefault="003E7162" w:rsidP="003E716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E71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5792D6C6" w14:textId="77777777" w:rsidR="003E7162" w:rsidRPr="00BC3D58" w:rsidRDefault="003E7162" w:rsidP="003E716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3D5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37463C80" w14:textId="77777777" w:rsidR="003E7162" w:rsidRPr="00BC3D58" w:rsidRDefault="003E7162" w:rsidP="003E716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3D5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1C8BDAC9" w14:textId="77777777" w:rsidR="003E7162" w:rsidRPr="00BC3D58" w:rsidRDefault="003E7162" w:rsidP="003E716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3D5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4. Suradnički uči i radi u timu.</w:t>
            </w:r>
          </w:p>
          <w:p w14:paraId="3C551428" w14:textId="77777777" w:rsidR="00E5435C" w:rsidRPr="003E7162" w:rsidRDefault="003E7162" w:rsidP="003E716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E71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GOO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3D58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</w:tc>
      </w:tr>
    </w:tbl>
    <w:p w14:paraId="56244ABC" w14:textId="77777777" w:rsidR="001A6CFB" w:rsidRPr="007C1B93" w:rsidRDefault="001A6CFB" w:rsidP="007C1B93">
      <w:pPr>
        <w:spacing w:after="0" w:line="240" w:lineRule="auto"/>
        <w:rPr>
          <w:rFonts w:cstheme="minorHAnsi"/>
          <w:sz w:val="18"/>
          <w:szCs w:val="18"/>
        </w:rPr>
      </w:pPr>
    </w:p>
    <w:sectPr w:rsidR="001A6CFB" w:rsidRPr="007C1B93" w:rsidSect="007C1B9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35C"/>
    <w:rsid w:val="001A6CFB"/>
    <w:rsid w:val="001D549D"/>
    <w:rsid w:val="0023795C"/>
    <w:rsid w:val="00292D77"/>
    <w:rsid w:val="002A5942"/>
    <w:rsid w:val="003E7162"/>
    <w:rsid w:val="004E15E2"/>
    <w:rsid w:val="00551522"/>
    <w:rsid w:val="00746BC2"/>
    <w:rsid w:val="007C1B93"/>
    <w:rsid w:val="007E1E80"/>
    <w:rsid w:val="008062D2"/>
    <w:rsid w:val="009E5BED"/>
    <w:rsid w:val="00A2536A"/>
    <w:rsid w:val="00A32A10"/>
    <w:rsid w:val="00A83DEF"/>
    <w:rsid w:val="00BC3D58"/>
    <w:rsid w:val="00CB4C7F"/>
    <w:rsid w:val="00E5435C"/>
    <w:rsid w:val="00EE42A9"/>
    <w:rsid w:val="00E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BE781"/>
  <w15:chartTrackingRefBased/>
  <w15:docId w15:val="{C40C66B3-680A-496F-9B9B-F1478C3B5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E54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54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1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9</cp:revision>
  <dcterms:created xsi:type="dcterms:W3CDTF">2020-07-15T14:50:00Z</dcterms:created>
  <dcterms:modified xsi:type="dcterms:W3CDTF">2021-07-28T06:35:00Z</dcterms:modified>
</cp:coreProperties>
</file>